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310" w:type="dxa"/>
        <w:tblInd w:w="108" w:type="dxa"/>
        <w:tblLook w:val="04A0" w:firstRow="1" w:lastRow="0" w:firstColumn="1" w:lastColumn="0" w:noHBand="0" w:noVBand="1"/>
      </w:tblPr>
      <w:tblGrid>
        <w:gridCol w:w="2127"/>
        <w:gridCol w:w="9639"/>
        <w:gridCol w:w="3544"/>
      </w:tblGrid>
      <w:tr w:rsidR="002F6546" w:rsidRPr="001831AB" w:rsidTr="00FB1884">
        <w:trPr>
          <w:cantSplit/>
          <w:trHeight w:val="17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5E7AC0" w:rsidRDefault="002F6546" w:rsidP="005E7AC0">
            <w:pPr>
              <w:spacing w:after="0"/>
              <w:rPr>
                <w:rFonts w:ascii="Roboto" w:hAnsi="Roboto" w:cstheme="minorHAnsi"/>
                <w:shd w:val="clear" w:color="auto" w:fill="FFFFFF"/>
              </w:rPr>
            </w:pPr>
            <w:r w:rsidRPr="005E7AC0">
              <w:rPr>
                <w:rFonts w:ascii="Roboto" w:eastAsia="Times New Roman" w:hAnsi="Roboto" w:cstheme="minorHAnsi"/>
              </w:rPr>
              <w:t xml:space="preserve">Противогаз </w:t>
            </w:r>
            <w:r w:rsidR="005E58DD" w:rsidRPr="005E7AC0">
              <w:rPr>
                <w:rFonts w:ascii="Roboto" w:eastAsia="Times New Roman" w:hAnsi="Roboto" w:cstheme="minorHAnsi"/>
              </w:rPr>
              <w:t>ф</w:t>
            </w:r>
            <w:r w:rsidR="00F015B2" w:rsidRPr="005E7AC0">
              <w:rPr>
                <w:rFonts w:ascii="Roboto" w:eastAsia="Times New Roman" w:hAnsi="Roboto" w:cstheme="minorHAnsi"/>
              </w:rPr>
              <w:t xml:space="preserve">ильтрующий </w:t>
            </w:r>
            <w:proofErr w:type="spellStart"/>
            <w:r w:rsidR="00F015B2" w:rsidRPr="005E7AC0">
              <w:rPr>
                <w:rFonts w:ascii="Roboto" w:eastAsia="Times New Roman" w:hAnsi="Roboto" w:cstheme="minorHAnsi"/>
              </w:rPr>
              <w:t>ДОТпро</w:t>
            </w:r>
            <w:proofErr w:type="spellEnd"/>
            <w:r w:rsidR="00F015B2" w:rsidRPr="005E7AC0">
              <w:rPr>
                <w:rFonts w:ascii="Roboto" w:eastAsia="Times New Roman" w:hAnsi="Roboto" w:cstheme="minorHAnsi"/>
              </w:rPr>
              <w:t xml:space="preserve"> 150 марка </w:t>
            </w:r>
            <w:r w:rsidR="009424C4" w:rsidRPr="005E7AC0">
              <w:rPr>
                <w:rFonts w:ascii="Roboto" w:eastAsia="Times New Roman" w:hAnsi="Roboto" w:cstheme="minorHAnsi"/>
              </w:rPr>
              <w:t>А</w:t>
            </w:r>
            <w:r w:rsidR="00F015B2" w:rsidRPr="005E7AC0">
              <w:rPr>
                <w:rFonts w:ascii="Roboto" w:eastAsia="Times New Roman" w:hAnsi="Roboto" w:cstheme="minorHAnsi"/>
              </w:rPr>
              <w:t>1</w:t>
            </w:r>
            <w:r w:rsidR="0093560B" w:rsidRPr="005E7AC0">
              <w:rPr>
                <w:rFonts w:ascii="Roboto" w:eastAsia="Times New Roman" w:hAnsi="Roboto" w:cstheme="minorHAnsi"/>
              </w:rPr>
              <w:t>В</w:t>
            </w:r>
            <w:r w:rsidR="00F015B2" w:rsidRPr="005E7AC0">
              <w:rPr>
                <w:rFonts w:ascii="Roboto" w:eastAsia="Times New Roman" w:hAnsi="Roboto" w:cstheme="minorHAnsi"/>
              </w:rPr>
              <w:t>1</w:t>
            </w:r>
            <w:r w:rsidR="00B75E1C">
              <w:rPr>
                <w:rFonts w:ascii="Roboto" w:eastAsia="Times New Roman" w:hAnsi="Roboto" w:cstheme="minorHAnsi"/>
              </w:rPr>
              <w:t>Е1</w:t>
            </w:r>
            <w:r w:rsidR="0093560B" w:rsidRPr="005E7AC0">
              <w:rPr>
                <w:rFonts w:ascii="Roboto" w:eastAsia="Times New Roman" w:hAnsi="Roboto" w:cstheme="minorHAnsi"/>
              </w:rPr>
              <w:t>Р3RD</w:t>
            </w:r>
            <w:r w:rsidR="00DA6046" w:rsidRPr="005E7AC0">
              <w:rPr>
                <w:rFonts w:ascii="Roboto" w:eastAsia="Times New Roman" w:hAnsi="Roboto" w:cstheme="minorHAnsi"/>
              </w:rPr>
              <w:t xml:space="preserve"> </w:t>
            </w:r>
            <w:r w:rsidR="00135078" w:rsidRPr="005E7AC0">
              <w:rPr>
                <w:rFonts w:ascii="Roboto" w:hAnsi="Roboto"/>
              </w:rPr>
              <w:t xml:space="preserve">категории 2 </w:t>
            </w:r>
            <w:r w:rsidR="00135078" w:rsidRPr="005E7AC0">
              <w:rPr>
                <w:rFonts w:ascii="Roboto" w:hAnsi="Roboto" w:cstheme="minorHAnsi"/>
                <w:shd w:val="clear" w:color="auto" w:fill="FFFFFF"/>
              </w:rPr>
              <w:t>с маской панорамной промышленной ППМ-88</w:t>
            </w:r>
            <w:r w:rsidR="005E7AC0" w:rsidRPr="005E7AC0">
              <w:rPr>
                <w:rFonts w:ascii="Roboto" w:hAnsi="Roboto" w:cstheme="minorHAnsi"/>
                <w:shd w:val="clear" w:color="auto" w:fill="FFFFFF"/>
              </w:rPr>
              <w:t xml:space="preserve"> рост 2 размер подмасочника </w:t>
            </w:r>
            <w:r w:rsidR="005D40C4">
              <w:rPr>
                <w:rFonts w:ascii="Roboto" w:hAnsi="Roboto" w:cstheme="minorHAnsi"/>
                <w:shd w:val="clear" w:color="auto" w:fill="FFFFFF"/>
              </w:rPr>
              <w:t>Б</w:t>
            </w:r>
            <w:bookmarkStart w:id="0" w:name="_GoBack"/>
            <w:bookmarkEnd w:id="0"/>
          </w:p>
          <w:p w:rsidR="005E7AC0" w:rsidRPr="005E7AC0" w:rsidRDefault="005E7AC0" w:rsidP="005E7AC0">
            <w:pPr>
              <w:spacing w:after="0"/>
              <w:rPr>
                <w:rFonts w:ascii="Roboto" w:eastAsia="Times New Roman" w:hAnsi="Roboto" w:cstheme="minorHAnsi"/>
              </w:rPr>
            </w:pPr>
            <w:r w:rsidRPr="005E7AC0">
              <w:rPr>
                <w:rFonts w:ascii="Roboto" w:eastAsia="Times New Roman" w:hAnsi="Roboto" w:cstheme="minorHAnsi"/>
              </w:rPr>
              <w:t>(арт. 102-133-00</w:t>
            </w:r>
            <w:r w:rsidR="005F04BC">
              <w:rPr>
                <w:rFonts w:ascii="Roboto" w:eastAsia="Times New Roman" w:hAnsi="Roboto" w:cstheme="minorHAnsi"/>
              </w:rPr>
              <w:t>4</w:t>
            </w:r>
            <w:r w:rsidR="005D40C4">
              <w:rPr>
                <w:rFonts w:ascii="Roboto" w:eastAsia="Times New Roman" w:hAnsi="Roboto" w:cstheme="minorHAnsi"/>
              </w:rPr>
              <w:t>1</w:t>
            </w:r>
            <w:r w:rsidRPr="005E7AC0">
              <w:rPr>
                <w:rFonts w:ascii="Roboto" w:eastAsia="Times New Roman" w:hAnsi="Roboto" w:cstheme="minorHAnsi"/>
              </w:rPr>
              <w:t>)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1A3C" w:rsidRPr="009424C4" w:rsidRDefault="002F6546" w:rsidP="009424C4">
            <w:pPr>
              <w:pStyle w:val="a3"/>
              <w:jc w:val="both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 xml:space="preserve">Предназначен для защиты органов дыхания, лица и глаз человека от паро- и </w:t>
            </w:r>
            <w:proofErr w:type="gramStart"/>
            <w:r w:rsidRPr="009424C4">
              <w:rPr>
                <w:rFonts w:ascii="Roboto" w:eastAsia="Times New Roman" w:hAnsi="Roboto" w:cstheme="minorHAnsi"/>
              </w:rPr>
              <w:t>газообразных</w:t>
            </w:r>
            <w:r w:rsidR="00135078" w:rsidRPr="009424C4">
              <w:rPr>
                <w:rFonts w:ascii="Roboto" w:eastAsia="Times New Roman" w:hAnsi="Roboto" w:cstheme="minorHAnsi"/>
              </w:rPr>
              <w:t xml:space="preserve"> вредных веществ</w:t>
            </w:r>
            <w:proofErr w:type="gramEnd"/>
            <w:r w:rsidR="00135078">
              <w:rPr>
                <w:rFonts w:ascii="Roboto" w:eastAsia="Times New Roman" w:hAnsi="Roboto" w:cstheme="minorHAnsi"/>
              </w:rPr>
              <w:t xml:space="preserve"> и аэрозолей</w:t>
            </w:r>
            <w:r w:rsidRPr="009424C4">
              <w:rPr>
                <w:rFonts w:ascii="Roboto" w:eastAsia="Times New Roman" w:hAnsi="Roboto" w:cstheme="minorHAnsi"/>
              </w:rPr>
              <w:t xml:space="preserve">. </w:t>
            </w:r>
          </w:p>
          <w:p w:rsidR="005E7AC0" w:rsidRDefault="00135078" w:rsidP="009424C4">
            <w:pPr>
              <w:pStyle w:val="a3"/>
              <w:jc w:val="both"/>
              <w:rPr>
                <w:rFonts w:ascii="Roboto" w:eastAsia="Times New Roman" w:hAnsi="Roboto" w:cstheme="minorHAnsi"/>
              </w:rPr>
            </w:pPr>
            <w:r w:rsidRPr="00AD7644">
              <w:rPr>
                <w:rFonts w:ascii="Roboto" w:hAnsi="Roboto"/>
                <w:b/>
                <w:bCs/>
                <w:shd w:val="clear" w:color="auto" w:fill="FFFFFF"/>
              </w:rPr>
              <w:t>Состав:</w:t>
            </w:r>
            <w:r w:rsidRPr="00AD7644">
              <w:rPr>
                <w:rFonts w:ascii="Roboto" w:hAnsi="Roboto"/>
                <w:shd w:val="clear" w:color="auto" w:fill="FFFFFF"/>
              </w:rPr>
              <w:t xml:space="preserve"> </w:t>
            </w:r>
            <w:r w:rsidRPr="00152841">
              <w:rPr>
                <w:rFonts w:ascii="Roboto" w:hAnsi="Roboto"/>
                <w:shd w:val="clear" w:color="auto" w:fill="FFFFFF"/>
              </w:rPr>
              <w:t xml:space="preserve">маска панорамная промышленная </w:t>
            </w:r>
            <w:r w:rsidRPr="00B81439">
              <w:rPr>
                <w:rFonts w:ascii="Roboto" w:hAnsi="Roboto"/>
                <w:b/>
                <w:shd w:val="clear" w:color="auto" w:fill="FFFFFF"/>
              </w:rPr>
              <w:t>ППМ-88</w:t>
            </w:r>
            <w:r>
              <w:rPr>
                <w:rFonts w:ascii="Roboto" w:hAnsi="Roboto"/>
                <w:b/>
                <w:shd w:val="clear" w:color="auto" w:fill="FFFFFF"/>
              </w:rPr>
              <w:t xml:space="preserve">, </w:t>
            </w:r>
            <w:r w:rsidR="00C8350D" w:rsidRPr="009424C4">
              <w:rPr>
                <w:rFonts w:ascii="Roboto" w:eastAsia="Times New Roman" w:hAnsi="Roboto" w:cstheme="minorHAnsi"/>
              </w:rPr>
              <w:t>комбинированный</w:t>
            </w:r>
            <w:r w:rsidR="002F6546" w:rsidRPr="009424C4">
              <w:rPr>
                <w:rFonts w:ascii="Roboto" w:eastAsia="Times New Roman" w:hAnsi="Roboto" w:cstheme="minorHAnsi"/>
              </w:rPr>
              <w:t xml:space="preserve"> фильтр </w:t>
            </w:r>
            <w:proofErr w:type="spellStart"/>
            <w:r w:rsidR="006B2082" w:rsidRPr="004E62B2">
              <w:rPr>
                <w:rFonts w:ascii="Roboto" w:eastAsia="Times New Roman" w:hAnsi="Roboto" w:cstheme="minorHAnsi"/>
                <w:b/>
              </w:rPr>
              <w:t>ДОТпро</w:t>
            </w:r>
            <w:proofErr w:type="spellEnd"/>
            <w:r w:rsidR="006B2082" w:rsidRPr="004E62B2">
              <w:rPr>
                <w:rFonts w:ascii="Roboto" w:eastAsia="Times New Roman" w:hAnsi="Roboto" w:cstheme="minorHAnsi"/>
                <w:b/>
              </w:rPr>
              <w:t xml:space="preserve"> </w:t>
            </w:r>
            <w:r w:rsidR="00F015B2" w:rsidRPr="004E62B2">
              <w:rPr>
                <w:rFonts w:ascii="Roboto" w:eastAsia="Times New Roman" w:hAnsi="Roboto" w:cstheme="minorHAnsi"/>
                <w:b/>
              </w:rPr>
              <w:t>150</w:t>
            </w:r>
            <w:r w:rsidR="00090F90" w:rsidRPr="004E62B2">
              <w:rPr>
                <w:rFonts w:ascii="Roboto" w:eastAsia="Times New Roman" w:hAnsi="Roboto" w:cstheme="minorHAnsi"/>
                <w:b/>
              </w:rPr>
              <w:t xml:space="preserve"> </w:t>
            </w:r>
            <w:r w:rsidR="002F6546" w:rsidRPr="004E62B2">
              <w:rPr>
                <w:rFonts w:ascii="Roboto" w:eastAsia="Times New Roman" w:hAnsi="Roboto" w:cstheme="minorHAnsi"/>
                <w:b/>
              </w:rPr>
              <w:t xml:space="preserve">марки </w:t>
            </w:r>
            <w:r w:rsidR="00F015B2" w:rsidRPr="004E62B2">
              <w:rPr>
                <w:rFonts w:ascii="Roboto" w:eastAsia="Times New Roman" w:hAnsi="Roboto" w:cstheme="minorHAnsi"/>
                <w:b/>
              </w:rPr>
              <w:t>А1В1Е1</w:t>
            </w:r>
            <w:r w:rsidR="005E58DD" w:rsidRPr="004E62B2">
              <w:rPr>
                <w:rFonts w:ascii="Roboto" w:eastAsia="Times New Roman" w:hAnsi="Roboto" w:cstheme="minorHAnsi"/>
                <w:b/>
              </w:rPr>
              <w:t>Р3RD</w:t>
            </w:r>
            <w:r w:rsidR="002F6546" w:rsidRPr="009424C4">
              <w:rPr>
                <w:rFonts w:ascii="Roboto" w:eastAsia="Times New Roman" w:hAnsi="Roboto" w:cstheme="minorHAnsi"/>
              </w:rPr>
              <w:t xml:space="preserve"> </w:t>
            </w:r>
            <w:r w:rsidR="00791A3C" w:rsidRPr="009424C4">
              <w:rPr>
                <w:rFonts w:ascii="Roboto" w:eastAsia="Times New Roman" w:hAnsi="Roboto" w:cstheme="minorHAnsi"/>
              </w:rPr>
              <w:t>в композитном</w:t>
            </w:r>
            <w:r w:rsidR="002F6546" w:rsidRPr="009424C4">
              <w:rPr>
                <w:rFonts w:ascii="Roboto" w:eastAsia="Times New Roman" w:hAnsi="Roboto" w:cstheme="minorHAnsi"/>
              </w:rPr>
              <w:t xml:space="preserve"> исполнении, сумка для хранения и ношения противогаза</w:t>
            </w:r>
            <w:r w:rsidR="005E7AC0">
              <w:rPr>
                <w:rFonts w:ascii="Roboto" w:eastAsia="Times New Roman" w:hAnsi="Roboto" w:cstheme="minorHAnsi"/>
              </w:rPr>
              <w:t>, паспорт, руководство по эксплуатации.</w:t>
            </w:r>
          </w:p>
          <w:p w:rsidR="009424C4" w:rsidRPr="009424C4" w:rsidRDefault="009424C4" w:rsidP="009424C4">
            <w:pPr>
              <w:pStyle w:val="a3"/>
              <w:jc w:val="both"/>
              <w:rPr>
                <w:rFonts w:ascii="Roboto" w:eastAsia="Times New Roman" w:hAnsi="Roboto" w:cstheme="minorHAnsi"/>
                <w:b/>
              </w:rPr>
            </w:pPr>
            <w:r w:rsidRPr="009424C4">
              <w:rPr>
                <w:rFonts w:ascii="Roboto" w:eastAsia="Times New Roman" w:hAnsi="Roboto" w:cstheme="minorHAnsi"/>
                <w:b/>
              </w:rPr>
              <w:t>Класс защиты по вредным веществам:</w:t>
            </w:r>
          </w:p>
          <w:p w:rsidR="009424C4" w:rsidRPr="009424C4" w:rsidRDefault="009424C4" w:rsidP="009424C4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 xml:space="preserve">по органическим газам и парам – </w:t>
            </w:r>
            <w:bookmarkStart w:id="1" w:name="_Hlk188105744"/>
            <w:r w:rsidRPr="009424C4">
              <w:rPr>
                <w:rFonts w:ascii="Roboto" w:eastAsia="Times New Roman" w:hAnsi="Roboto" w:cstheme="minorHAnsi"/>
              </w:rPr>
              <w:t>1 (низкой эффективности)</w:t>
            </w:r>
            <w:bookmarkEnd w:id="1"/>
            <w:r w:rsidRPr="009424C4">
              <w:rPr>
                <w:rFonts w:ascii="Roboto" w:eastAsia="Times New Roman" w:hAnsi="Roboto" w:cstheme="minorHAnsi"/>
              </w:rPr>
              <w:t>;</w:t>
            </w:r>
          </w:p>
          <w:p w:rsidR="009424C4" w:rsidRPr="009424C4" w:rsidRDefault="009424C4" w:rsidP="009424C4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>по неорганическим газам и парам – 1 (низкой эффективности);</w:t>
            </w:r>
          </w:p>
          <w:p w:rsidR="009424C4" w:rsidRPr="009424C4" w:rsidRDefault="009424C4" w:rsidP="009424C4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>по кислым газам и парам кислот – 1 (низкой эффективности);</w:t>
            </w:r>
          </w:p>
          <w:p w:rsidR="009424C4" w:rsidRPr="009424C4" w:rsidRDefault="009424C4" w:rsidP="009424C4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>по аэрозолям – 3 (высокой эффективности).</w:t>
            </w:r>
          </w:p>
          <w:p w:rsidR="005E7AC0" w:rsidRPr="009424C4" w:rsidRDefault="005E7AC0" w:rsidP="005E7AC0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 xml:space="preserve">P – высокая эффективность </w:t>
            </w:r>
          </w:p>
          <w:p w:rsidR="009424C4" w:rsidRPr="009424C4" w:rsidRDefault="009424C4" w:rsidP="009424C4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 xml:space="preserve">R – многоразового использования </w:t>
            </w:r>
          </w:p>
          <w:p w:rsidR="005E7AC0" w:rsidRDefault="009424C4" w:rsidP="00F851B2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Roboto" w:eastAsia="Times New Roman" w:hAnsi="Roboto" w:cstheme="minorHAnsi"/>
              </w:rPr>
            </w:pPr>
            <w:r w:rsidRPr="005E7AC0">
              <w:rPr>
                <w:rFonts w:ascii="Roboto" w:eastAsia="Times New Roman" w:hAnsi="Roboto" w:cstheme="minorHAnsi"/>
              </w:rPr>
              <w:t xml:space="preserve">D – устойчивость к запылению </w:t>
            </w:r>
          </w:p>
          <w:p w:rsidR="009424C4" w:rsidRPr="009424C4" w:rsidRDefault="009424C4" w:rsidP="009424C4">
            <w:pPr>
              <w:spacing w:after="0" w:line="240" w:lineRule="auto"/>
              <w:jc w:val="both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объемного.</w:t>
            </w:r>
          </w:p>
          <w:p w:rsidR="009F7B85" w:rsidRPr="009424C4" w:rsidRDefault="009F7B85" w:rsidP="009F7B85">
            <w:pPr>
              <w:pStyle w:val="2"/>
              <w:rPr>
                <w:rFonts w:ascii="Roboto" w:hAnsi="Roboto" w:cstheme="minorHAnsi"/>
                <w:sz w:val="22"/>
                <w:szCs w:val="22"/>
                <w:lang w:eastAsia="en-US"/>
              </w:rPr>
            </w:pPr>
            <w:r w:rsidRPr="009424C4">
              <w:rPr>
                <w:rFonts w:ascii="Roboto" w:hAnsi="Roboto" w:cstheme="minorHAnsi"/>
                <w:sz w:val="22"/>
                <w:szCs w:val="22"/>
                <w:lang w:eastAsia="en-US"/>
              </w:rPr>
              <w:t>Подтверждение времени защитного действия по тест-веществам – предоставление протокола сертификационных испытаний.</w:t>
            </w:r>
          </w:p>
          <w:p w:rsidR="00135078" w:rsidRPr="00152841" w:rsidRDefault="00135078" w:rsidP="00135078">
            <w:pPr>
              <w:pStyle w:val="a3"/>
              <w:jc w:val="both"/>
              <w:rPr>
                <w:rFonts w:ascii="Roboto" w:hAnsi="Roboto"/>
                <w:b/>
                <w:shd w:val="clear" w:color="auto" w:fill="FFFFFF"/>
              </w:rPr>
            </w:pPr>
            <w:r w:rsidRPr="00152841">
              <w:rPr>
                <w:rFonts w:ascii="Roboto" w:hAnsi="Roboto"/>
                <w:b/>
                <w:shd w:val="clear" w:color="auto" w:fill="FFFFFF"/>
              </w:rPr>
              <w:t xml:space="preserve">Лицевая </w:t>
            </w:r>
            <w:proofErr w:type="gramStart"/>
            <w:r w:rsidRPr="00152841">
              <w:rPr>
                <w:rFonts w:ascii="Roboto" w:hAnsi="Roboto"/>
                <w:b/>
                <w:shd w:val="clear" w:color="auto" w:fill="FFFFFF"/>
              </w:rPr>
              <w:t>часть  -</w:t>
            </w:r>
            <w:proofErr w:type="gramEnd"/>
            <w:r w:rsidRPr="00152841">
              <w:rPr>
                <w:rFonts w:ascii="Roboto" w:hAnsi="Roboto"/>
                <w:b/>
                <w:shd w:val="clear" w:color="auto" w:fill="FFFFFF"/>
              </w:rPr>
              <w:t xml:space="preserve"> маска панорамная промышленная ППМ-88 состоит из: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панорамного стекла-корпуса из поликарбоната;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широкого обтюратора, отформованного по краю корпуса маски;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клапанной коробки с клапанами вдоха и выдоха;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резинового подмасочника с клапанами вдоха; 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переговорного устройства;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- наголовника, присоединенного к корпусу пряжками, для крепления маски на голове; 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защитной пленки (дополнительно).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Маску отличает сниженное механическое воздействие на голову пользователя.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Коэффициент подсоса под маску составляет не более 0,0001%.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Размер маски определяется размером (ростом) корпуса маски: 1, 2 и размером подмасочника: М, С, Б (малый, средний, большой). 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Маска снабжена центральным резьбовым соединением КР 40x4,0 по ГОСТ 8762-75. </w:t>
            </w:r>
          </w:p>
          <w:p w:rsidR="00135078" w:rsidRPr="00FF628F" w:rsidRDefault="00135078" w:rsidP="0013507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</w:rPr>
            </w:pPr>
            <w:r w:rsidRPr="00FF628F">
              <w:rPr>
                <w:rFonts w:ascii="Roboto" w:eastAsia="Times New Roman" w:hAnsi="Roboto"/>
                <w:bCs/>
                <w:lang w:eastAsia="ru-RU"/>
              </w:rPr>
              <w:t>Гарантийный срок хранения</w:t>
            </w:r>
            <w:r>
              <w:rPr>
                <w:rFonts w:ascii="Roboto" w:eastAsia="Times New Roman" w:hAnsi="Roboto"/>
                <w:bCs/>
                <w:lang w:eastAsia="ru-RU"/>
              </w:rPr>
              <w:t>:</w:t>
            </w:r>
            <w:r w:rsidRPr="00FF628F">
              <w:rPr>
                <w:rFonts w:ascii="Roboto" w:eastAsia="Times New Roman" w:hAnsi="Roboto"/>
                <w:shd w:val="clear" w:color="auto" w:fill="FFFFFF"/>
                <w:lang w:eastAsia="ru-RU"/>
              </w:rPr>
              <w:t xml:space="preserve"> 6</w:t>
            </w:r>
            <w:r>
              <w:rPr>
                <w:rFonts w:ascii="Roboto" w:eastAsia="Times New Roman" w:hAnsi="Roboto"/>
                <w:shd w:val="clear" w:color="auto" w:fill="FFFFFF"/>
                <w:lang w:eastAsia="ru-RU"/>
              </w:rPr>
              <w:t xml:space="preserve"> </w:t>
            </w:r>
            <w:r w:rsidRPr="00FF628F">
              <w:rPr>
                <w:rFonts w:ascii="Roboto" w:eastAsia="Times New Roman" w:hAnsi="Roboto"/>
                <w:shd w:val="clear" w:color="auto" w:fill="FFFFFF"/>
                <w:lang w:eastAsia="ru-RU"/>
              </w:rPr>
              <w:t>лет.</w:t>
            </w:r>
            <w:r w:rsidRPr="00FF628F">
              <w:rPr>
                <w:rFonts w:ascii="Roboto" w:eastAsia="Times New Roman" w:hAnsi="Roboto"/>
              </w:rPr>
              <w:t xml:space="preserve"> </w:t>
            </w:r>
          </w:p>
          <w:p w:rsidR="00135078" w:rsidRPr="0057487E" w:rsidRDefault="00135078" w:rsidP="0013507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  <w:bCs/>
                <w:lang w:eastAsia="ru-RU"/>
              </w:rPr>
            </w:pPr>
            <w:r w:rsidRPr="0057487E">
              <w:rPr>
                <w:rFonts w:ascii="Roboto" w:eastAsia="Times New Roman" w:hAnsi="Roboto"/>
                <w:bCs/>
                <w:lang w:eastAsia="ru-RU"/>
              </w:rPr>
              <w:t>Срок годности и дата выпуска должны быть нанесены на фильтр несмываемой краской.</w:t>
            </w:r>
          </w:p>
          <w:p w:rsidR="00135078" w:rsidRDefault="00135078" w:rsidP="00135078">
            <w:pPr>
              <w:tabs>
                <w:tab w:val="left" w:pos="567"/>
              </w:tabs>
              <w:spacing w:after="0" w:line="240" w:lineRule="auto"/>
              <w:rPr>
                <w:rFonts w:ascii="Roboto" w:eastAsia="Times New Roman" w:hAnsi="Roboto"/>
              </w:rPr>
            </w:pPr>
            <w:r w:rsidRPr="00AD7644">
              <w:rPr>
                <w:rFonts w:ascii="Roboto" w:eastAsia="Times New Roman" w:hAnsi="Roboto"/>
              </w:rPr>
              <w:t>Цветовое обозначение фильтра: коричневый, серый, жёлтый</w:t>
            </w:r>
            <w:r w:rsidR="00B75E1C">
              <w:rPr>
                <w:rFonts w:ascii="Roboto" w:eastAsia="Times New Roman" w:hAnsi="Roboto"/>
              </w:rPr>
              <w:t>, белый.</w:t>
            </w:r>
            <w:r w:rsidRPr="00AD7644">
              <w:rPr>
                <w:rFonts w:ascii="Roboto" w:eastAsia="Times New Roman" w:hAnsi="Roboto"/>
              </w:rPr>
              <w:t xml:space="preserve"> </w:t>
            </w:r>
          </w:p>
          <w:p w:rsidR="005E7AC0" w:rsidRPr="00AD7644" w:rsidRDefault="005E7AC0" w:rsidP="00135078">
            <w:pPr>
              <w:tabs>
                <w:tab w:val="left" w:pos="567"/>
              </w:tabs>
              <w:spacing w:after="0" w:line="240" w:lineRule="auto"/>
              <w:rPr>
                <w:rFonts w:ascii="Roboto" w:eastAsia="Times New Roman" w:hAnsi="Roboto"/>
              </w:rPr>
            </w:pPr>
          </w:p>
          <w:p w:rsidR="00135078" w:rsidRPr="000143F5" w:rsidRDefault="00135078" w:rsidP="00135078">
            <w:pPr>
              <w:spacing w:after="0" w:line="254" w:lineRule="auto"/>
              <w:rPr>
                <w:rFonts w:ascii="Roboto" w:eastAsia="Times New Roman" w:hAnsi="Roboto"/>
              </w:rPr>
            </w:pPr>
            <w:r w:rsidRPr="000143F5">
              <w:rPr>
                <w:rFonts w:ascii="Roboto" w:eastAsia="Times New Roman" w:hAnsi="Roboto"/>
              </w:rPr>
              <w:t>Противогаз: ТР ТС 019/2011, ГОСТ 12.4.121-2015;</w:t>
            </w:r>
          </w:p>
          <w:p w:rsidR="00135078" w:rsidRPr="000143F5" w:rsidRDefault="00135078" w:rsidP="00135078">
            <w:pPr>
              <w:spacing w:after="0" w:line="254" w:lineRule="auto"/>
              <w:rPr>
                <w:rFonts w:ascii="Roboto" w:eastAsia="Times New Roman" w:hAnsi="Roboto"/>
              </w:rPr>
            </w:pPr>
            <w:r w:rsidRPr="000143F5">
              <w:rPr>
                <w:rFonts w:ascii="Roboto" w:eastAsia="Times New Roman" w:hAnsi="Roboto"/>
              </w:rPr>
              <w:t>Маска: ТР ТС 019/2011, ГОСТ 12.4.293-2015 (категория 2,3);</w:t>
            </w:r>
          </w:p>
          <w:p w:rsidR="002F6546" w:rsidRPr="009424C4" w:rsidRDefault="00135078" w:rsidP="00596655">
            <w:pPr>
              <w:spacing w:after="0" w:line="254" w:lineRule="auto"/>
              <w:rPr>
                <w:rFonts w:ascii="Roboto" w:eastAsia="Times New Roman" w:hAnsi="Roboto" w:cstheme="minorHAnsi"/>
              </w:rPr>
            </w:pPr>
            <w:r w:rsidRPr="000143F5">
              <w:rPr>
                <w:rFonts w:ascii="Roboto" w:eastAsia="Times New Roman" w:hAnsi="Roboto"/>
              </w:rPr>
              <w:t>Фильтр: ТР ТС 019/2011, ГОСТ 12.4.235-2019.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1831AB" w:rsidRDefault="00B75E1C" w:rsidP="00FB1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95450" cy="2076743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8300" cy="2080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0143F5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116758"/>
    <w:multiLevelType w:val="hybridMultilevel"/>
    <w:tmpl w:val="B56A1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143F5"/>
    <w:rsid w:val="00090F90"/>
    <w:rsid w:val="001149E6"/>
    <w:rsid w:val="00135078"/>
    <w:rsid w:val="00150AFB"/>
    <w:rsid w:val="001C6EB5"/>
    <w:rsid w:val="00207483"/>
    <w:rsid w:val="002F1D23"/>
    <w:rsid w:val="002F6546"/>
    <w:rsid w:val="00355975"/>
    <w:rsid w:val="004E62B2"/>
    <w:rsid w:val="00596655"/>
    <w:rsid w:val="005B4644"/>
    <w:rsid w:val="005D40C4"/>
    <w:rsid w:val="005E58DD"/>
    <w:rsid w:val="005E7AC0"/>
    <w:rsid w:val="005F04BC"/>
    <w:rsid w:val="00634966"/>
    <w:rsid w:val="006A1500"/>
    <w:rsid w:val="006B2082"/>
    <w:rsid w:val="00731351"/>
    <w:rsid w:val="00765F14"/>
    <w:rsid w:val="00791A3C"/>
    <w:rsid w:val="00887811"/>
    <w:rsid w:val="0093560B"/>
    <w:rsid w:val="009424C4"/>
    <w:rsid w:val="009A16F5"/>
    <w:rsid w:val="009F7B85"/>
    <w:rsid w:val="00A9499E"/>
    <w:rsid w:val="00AD0A54"/>
    <w:rsid w:val="00B05020"/>
    <w:rsid w:val="00B75E1C"/>
    <w:rsid w:val="00C8350D"/>
    <w:rsid w:val="00CB5F17"/>
    <w:rsid w:val="00DA6046"/>
    <w:rsid w:val="00E045D8"/>
    <w:rsid w:val="00EF308F"/>
    <w:rsid w:val="00F015B2"/>
    <w:rsid w:val="00F91C71"/>
    <w:rsid w:val="00FA07FB"/>
    <w:rsid w:val="00FB1884"/>
    <w:rsid w:val="00FF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FD72A"/>
  <w15:docId w15:val="{6C55D7F2-E280-49BD-8A48-08107CD6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6B2082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6B2082"/>
    <w:rPr>
      <w:rFonts w:ascii="Arial" w:eastAsia="Times New Roman" w:hAnsi="Arial" w:cs="Times New Roman"/>
      <w:sz w:val="28"/>
      <w:szCs w:val="20"/>
      <w:lang w:eastAsia="ru-RU"/>
    </w:rPr>
  </w:style>
  <w:style w:type="paragraph" w:styleId="a6">
    <w:name w:val="Normal (Web)"/>
    <w:basedOn w:val="a"/>
    <w:uiPriority w:val="99"/>
    <w:rsid w:val="0093560B"/>
    <w:pPr>
      <w:spacing w:before="240" w:after="24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3560B"/>
    <w:rPr>
      <w:b/>
      <w:bCs/>
    </w:rPr>
  </w:style>
  <w:style w:type="paragraph" w:styleId="a8">
    <w:name w:val="List Paragraph"/>
    <w:basedOn w:val="a"/>
    <w:uiPriority w:val="34"/>
    <w:qFormat/>
    <w:rsid w:val="00942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2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6</cp:revision>
  <dcterms:created xsi:type="dcterms:W3CDTF">2026-02-18T08:01:00Z</dcterms:created>
  <dcterms:modified xsi:type="dcterms:W3CDTF">2026-02-18T09:17:00Z</dcterms:modified>
</cp:coreProperties>
</file>