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2238"/>
        <w:gridCol w:w="6394"/>
        <w:gridCol w:w="2046"/>
        <w:gridCol w:w="2398"/>
      </w:tblGrid>
      <w:tr w:rsidR="00ED1C2B" w:rsidRPr="00316711" w:rsidTr="00911AE1">
        <w:tc>
          <w:tcPr>
            <w:tcW w:w="2518" w:type="dxa"/>
          </w:tcPr>
          <w:p w:rsidR="00ED1C2B" w:rsidRPr="00C77106" w:rsidRDefault="00ED1C2B" w:rsidP="002417C4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  <w:r w:rsidRPr="00ED1C2B">
              <w:rPr>
                <w:rFonts w:ascii="Times New Roman" w:hAnsi="Times New Roman"/>
              </w:rPr>
              <w:t>Фильтр</w:t>
            </w:r>
            <w:r w:rsidR="007818FD">
              <w:rPr>
                <w:rFonts w:ascii="Times New Roman" w:hAnsi="Times New Roman"/>
              </w:rPr>
              <w:t xml:space="preserve"> противогазовый</w:t>
            </w:r>
            <w:r w:rsidRPr="00ED1C2B">
              <w:rPr>
                <w:rFonts w:ascii="Times New Roman" w:hAnsi="Times New Roman"/>
              </w:rPr>
              <w:t xml:space="preserve"> </w:t>
            </w:r>
            <w:proofErr w:type="spellStart"/>
            <w:r w:rsidRPr="00ED1C2B">
              <w:rPr>
                <w:rFonts w:ascii="Times New Roman" w:hAnsi="Times New Roman"/>
              </w:rPr>
              <w:t>ДОТ</w:t>
            </w:r>
            <w:r w:rsidR="00B66DE8">
              <w:rPr>
                <w:rFonts w:ascii="Times New Roman" w:hAnsi="Times New Roman"/>
              </w:rPr>
              <w:t>про</w:t>
            </w:r>
            <w:proofErr w:type="spellEnd"/>
            <w:r w:rsidRPr="00ED1C2B">
              <w:rPr>
                <w:rFonts w:ascii="Times New Roman" w:hAnsi="Times New Roman"/>
              </w:rPr>
              <w:t xml:space="preserve"> </w:t>
            </w:r>
            <w:r w:rsidR="00C77106">
              <w:rPr>
                <w:rFonts w:ascii="Times New Roman" w:hAnsi="Times New Roman"/>
              </w:rPr>
              <w:t>1</w:t>
            </w:r>
            <w:r w:rsidR="00A33D0E">
              <w:rPr>
                <w:rFonts w:ascii="Times New Roman" w:hAnsi="Times New Roman"/>
              </w:rPr>
              <w:t>50 А1</w:t>
            </w:r>
            <w:r w:rsidR="00C77106">
              <w:rPr>
                <w:rFonts w:ascii="Times New Roman" w:hAnsi="Times New Roman"/>
              </w:rPr>
              <w:t>В1Е1</w:t>
            </w:r>
            <w:r w:rsidR="00541AB6">
              <w:rPr>
                <w:rFonts w:ascii="Times New Roman" w:hAnsi="Times New Roman"/>
              </w:rPr>
              <w:t>К1</w:t>
            </w:r>
            <w:r w:rsidR="00C77106">
              <w:rPr>
                <w:rFonts w:ascii="Times New Roman" w:hAnsi="Times New Roman"/>
              </w:rPr>
              <w:t>Р3</w:t>
            </w:r>
            <w:r w:rsidR="00C77106">
              <w:rPr>
                <w:rFonts w:ascii="Times New Roman" w:hAnsi="Times New Roman"/>
                <w:lang w:val="en-US"/>
              </w:rPr>
              <w:t>RD</w:t>
            </w:r>
          </w:p>
        </w:tc>
        <w:tc>
          <w:tcPr>
            <w:tcW w:w="2238" w:type="dxa"/>
          </w:tcPr>
          <w:p w:rsidR="00ED1C2B" w:rsidRPr="00316711" w:rsidRDefault="00ED1C2B" w:rsidP="00911AE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6394" w:type="dxa"/>
          </w:tcPr>
          <w:p w:rsidR="00ED1C2B" w:rsidRPr="00533BD4" w:rsidRDefault="00B72D6D" w:rsidP="00911AE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Комбинироваанный</w:t>
            </w:r>
            <w:proofErr w:type="spellEnd"/>
            <w:r w:rsidR="00ED1C2B" w:rsidRPr="002045BD">
              <w:rPr>
                <w:rFonts w:ascii="Times New Roman" w:eastAsia="Times New Roman" w:hAnsi="Times New Roman"/>
              </w:rPr>
              <w:t xml:space="preserve"> фильтр</w:t>
            </w:r>
            <w:r w:rsidR="00B66DE8">
              <w:rPr>
                <w:rFonts w:ascii="Times New Roman" w:eastAsia="Times New Roman" w:hAnsi="Times New Roman"/>
              </w:rPr>
              <w:t xml:space="preserve">  в композитном</w:t>
            </w:r>
            <w:r w:rsidR="00ED1C2B" w:rsidRPr="00533BD4">
              <w:rPr>
                <w:rFonts w:ascii="Times New Roman" w:eastAsia="Times New Roman" w:hAnsi="Times New Roman"/>
              </w:rPr>
              <w:t xml:space="preserve"> корпу</w:t>
            </w:r>
            <w:r w:rsidR="00B66DE8">
              <w:rPr>
                <w:rFonts w:ascii="Times New Roman" w:eastAsia="Times New Roman" w:hAnsi="Times New Roman"/>
              </w:rPr>
              <w:t>се</w:t>
            </w:r>
            <w:r w:rsidR="00ED1C2B" w:rsidRPr="00533BD4">
              <w:rPr>
                <w:rFonts w:ascii="Times New Roman" w:eastAsia="Times New Roman" w:hAnsi="Times New Roman"/>
              </w:rPr>
              <w:t xml:space="preserve"> обеспечивает защиту от органических газов и паров с температурой кипен</w:t>
            </w:r>
            <w:r w:rsidR="00A33D0E">
              <w:rPr>
                <w:rFonts w:ascii="Times New Roman" w:eastAsia="Times New Roman" w:hAnsi="Times New Roman"/>
              </w:rPr>
              <w:t xml:space="preserve">ия </w:t>
            </w:r>
            <w:r w:rsidR="00242C68">
              <w:rPr>
                <w:rFonts w:ascii="Times New Roman" w:eastAsia="Times New Roman" w:hAnsi="Times New Roman"/>
              </w:rPr>
              <w:t>выше 65</w:t>
            </w:r>
            <w:proofErr w:type="gramStart"/>
            <w:r w:rsidR="00A33D0E">
              <w:rPr>
                <w:rFonts w:ascii="Times New Roman" w:eastAsia="Times New Roman" w:hAnsi="Times New Roman"/>
              </w:rPr>
              <w:t>°С</w:t>
            </w:r>
            <w:proofErr w:type="gramEnd"/>
            <w:r w:rsidR="00B66DE8">
              <w:rPr>
                <w:rFonts w:ascii="Times New Roman" w:eastAsia="Times New Roman" w:hAnsi="Times New Roman"/>
              </w:rPr>
              <w:t>, неорганических веществ, кислых газов и паров, аммиака и его производных</w:t>
            </w:r>
            <w:r w:rsidR="00A66203">
              <w:rPr>
                <w:rFonts w:ascii="Times New Roman" w:eastAsia="Times New Roman" w:hAnsi="Times New Roman"/>
              </w:rPr>
              <w:t xml:space="preserve">, </w:t>
            </w:r>
            <w:r w:rsidR="00A66203" w:rsidRPr="001E2D24">
              <w:rPr>
                <w:rFonts w:ascii="Times New Roman" w:hAnsi="Times New Roman"/>
                <w:shd w:val="clear" w:color="auto" w:fill="FFFFFF"/>
              </w:rPr>
              <w:t>аэрозолей</w:t>
            </w:r>
            <w:r w:rsidR="00A66203">
              <w:rPr>
                <w:rFonts w:ascii="Times New Roman" w:hAnsi="Times New Roman"/>
                <w:shd w:val="clear" w:color="auto" w:fill="FFFFFF"/>
              </w:rPr>
              <w:t xml:space="preserve"> с</w:t>
            </w:r>
            <w:r w:rsidR="00A66203" w:rsidRPr="00377CCB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="00A66203">
              <w:rPr>
                <w:rFonts w:ascii="Times New Roman" w:hAnsi="Times New Roman"/>
                <w:shd w:val="clear" w:color="auto" w:fill="FFFFFF"/>
              </w:rPr>
              <w:t xml:space="preserve">концентрацией </w:t>
            </w:r>
            <w:r w:rsidR="00A66203" w:rsidRPr="00377CCB">
              <w:rPr>
                <w:rFonts w:ascii="Times New Roman" w:hAnsi="Times New Roman"/>
                <w:shd w:val="clear" w:color="auto" w:fill="FFFFFF"/>
              </w:rPr>
              <w:t>до 200 мг/м</w:t>
            </w:r>
            <w:r w:rsidR="00A66203" w:rsidRPr="00377CCB">
              <w:rPr>
                <w:rFonts w:ascii="Times New Roman" w:hAnsi="Times New Roman"/>
                <w:shd w:val="clear" w:color="auto" w:fill="FFFFFF"/>
                <w:vertAlign w:val="superscript"/>
              </w:rPr>
              <w:t>3</w:t>
            </w:r>
            <w:r w:rsidR="00A66203" w:rsidRPr="00377CCB">
              <w:rPr>
                <w:rFonts w:ascii="Times New Roman" w:hAnsi="Times New Roman"/>
                <w:shd w:val="clear" w:color="auto" w:fill="FFFFFF"/>
              </w:rPr>
              <w:t> и выше</w:t>
            </w:r>
            <w:r w:rsidR="00A66203" w:rsidRPr="001E2D24">
              <w:rPr>
                <w:rFonts w:ascii="Times New Roman" w:hAnsi="Times New Roman"/>
                <w:shd w:val="clear" w:color="auto" w:fill="FFFFFF"/>
              </w:rPr>
              <w:t>.</w:t>
            </w:r>
            <w:bookmarkStart w:id="0" w:name="_GoBack"/>
            <w:bookmarkEnd w:id="0"/>
          </w:p>
          <w:p w:rsidR="00ED1C2B" w:rsidRPr="00533BD4" w:rsidRDefault="00ED1C2B" w:rsidP="00911AE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Соединительная часть (горловина): резьба круглая 40х4 (ГОСТ 8762-75).</w:t>
            </w:r>
          </w:p>
          <w:p w:rsidR="0047109F" w:rsidRDefault="00ED1C2B" w:rsidP="00911AE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Класс защиты п</w:t>
            </w:r>
            <w:r>
              <w:rPr>
                <w:rFonts w:ascii="Times New Roman" w:eastAsia="Times New Roman" w:hAnsi="Times New Roman"/>
              </w:rPr>
              <w:t>о вредным веществам</w:t>
            </w:r>
            <w:r w:rsidR="0047109F">
              <w:rPr>
                <w:rFonts w:ascii="Times New Roman" w:eastAsia="Times New Roman" w:hAnsi="Times New Roman"/>
              </w:rPr>
              <w:t>:</w:t>
            </w:r>
          </w:p>
          <w:p w:rsidR="0047109F" w:rsidRDefault="0047109F" w:rsidP="0047109F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- </w:t>
            </w:r>
            <w:r w:rsidRPr="00533BD4">
              <w:rPr>
                <w:rFonts w:ascii="Times New Roman" w:eastAsia="Times New Roman" w:hAnsi="Times New Roman"/>
              </w:rPr>
              <w:t>п</w:t>
            </w:r>
            <w:r w:rsidR="00A33D0E">
              <w:rPr>
                <w:rFonts w:ascii="Times New Roman" w:eastAsia="Times New Roman" w:hAnsi="Times New Roman"/>
              </w:rPr>
              <w:t>о органическим газам и парам - 1 (низкой</w:t>
            </w:r>
            <w:r>
              <w:rPr>
                <w:rFonts w:ascii="Times New Roman" w:eastAsia="Times New Roman" w:hAnsi="Times New Roman"/>
              </w:rPr>
              <w:t xml:space="preserve"> эффективности);</w:t>
            </w:r>
          </w:p>
          <w:p w:rsidR="001E144D" w:rsidRDefault="001E144D" w:rsidP="001E144D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 по неорганическим газам и парам  - 1 (низкой эффективности);</w:t>
            </w:r>
          </w:p>
          <w:p w:rsidR="001E144D" w:rsidRDefault="001E144D" w:rsidP="001E144D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 по кислым газам и парам кислот – 1(низкой эффективности);</w:t>
            </w:r>
          </w:p>
          <w:p w:rsidR="00E5168B" w:rsidRDefault="00E5168B" w:rsidP="001E144D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- по аммиаку и его производным – 1 (низкой эффективности); </w:t>
            </w:r>
          </w:p>
          <w:p w:rsidR="00C77106" w:rsidRPr="00C77106" w:rsidRDefault="00C77106" w:rsidP="00E5168B">
            <w:pPr>
              <w:pStyle w:val="a6"/>
              <w:spacing w:before="0" w:after="0" w:line="0" w:lineRule="atLeas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</w:rPr>
              <w:t xml:space="preserve">- по аэрозолям </w:t>
            </w:r>
            <w:r w:rsidRPr="00C62029">
              <w:rPr>
                <w:rFonts w:ascii="Times New Roman" w:hAnsi="Times New Roman"/>
                <w:sz w:val="22"/>
                <w:szCs w:val="22"/>
              </w:rPr>
              <w:t xml:space="preserve">(пыль, дым, </w:t>
            </w:r>
            <w:r>
              <w:rPr>
                <w:rFonts w:ascii="Times New Roman" w:hAnsi="Times New Roman"/>
                <w:sz w:val="22"/>
                <w:szCs w:val="22"/>
              </w:rPr>
              <w:t>туман) - 3</w:t>
            </w:r>
            <w:r w:rsidRPr="00C6202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(</w:t>
            </w:r>
            <w:r w:rsidRPr="00C620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высокой эффект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ивности)</w:t>
            </w:r>
            <w:r w:rsidRPr="00C620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. </w:t>
            </w:r>
          </w:p>
          <w:p w:rsidR="00ED1C2B" w:rsidRPr="00242C68" w:rsidRDefault="00ED1C2B" w:rsidP="00911AE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Время защитного действия по </w:t>
            </w:r>
            <w:proofErr w:type="gramStart"/>
            <w:r>
              <w:rPr>
                <w:rFonts w:ascii="Times New Roman" w:eastAsia="Times New Roman" w:hAnsi="Times New Roman"/>
              </w:rPr>
              <w:t>тест-веществам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в условиях испытаний </w:t>
            </w:r>
            <w:r w:rsidR="0047109F">
              <w:rPr>
                <w:rFonts w:ascii="Times New Roman" w:eastAsia="Times New Roman" w:hAnsi="Times New Roman"/>
              </w:rPr>
              <w:t xml:space="preserve">- </w:t>
            </w:r>
            <w:r>
              <w:rPr>
                <w:rFonts w:ascii="Times New Roman" w:eastAsia="Times New Roman" w:hAnsi="Times New Roman"/>
              </w:rPr>
              <w:t xml:space="preserve">согласно </w:t>
            </w:r>
            <w:r w:rsidRPr="00ED1C2B">
              <w:rPr>
                <w:rFonts w:ascii="Times New Roman" w:eastAsia="Times New Roman" w:hAnsi="Times New Roman"/>
              </w:rPr>
              <w:t>ГОСТ 12.4.235</w:t>
            </w:r>
            <w:r w:rsidR="000F2C87">
              <w:rPr>
                <w:rFonts w:ascii="Times New Roman" w:eastAsia="Times New Roman" w:hAnsi="Times New Roman"/>
              </w:rPr>
              <w:t>-2019</w:t>
            </w:r>
            <w:r w:rsidR="0047109F">
              <w:rPr>
                <w:rFonts w:ascii="Times New Roman" w:eastAsia="Times New Roman" w:hAnsi="Times New Roman"/>
              </w:rPr>
              <w:t>.</w:t>
            </w:r>
          </w:p>
          <w:p w:rsidR="00ED1C2B" w:rsidRPr="00533BD4" w:rsidRDefault="00ED1C2B" w:rsidP="00911AE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Гаранти</w:t>
            </w:r>
            <w:r w:rsidR="00C77106">
              <w:rPr>
                <w:rFonts w:ascii="Times New Roman" w:eastAsia="Times New Roman" w:hAnsi="Times New Roman"/>
              </w:rPr>
              <w:t>йные срок хранения, не менее - 7</w:t>
            </w:r>
            <w:r w:rsidRPr="00533BD4">
              <w:rPr>
                <w:rFonts w:ascii="Times New Roman" w:eastAsia="Times New Roman" w:hAnsi="Times New Roman"/>
              </w:rPr>
              <w:t xml:space="preserve">,5 лет </w:t>
            </w:r>
          </w:p>
          <w:p w:rsidR="00ED1C2B" w:rsidRPr="00533BD4" w:rsidRDefault="00242C68" w:rsidP="00911AE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Срок годности: не </w:t>
            </w:r>
            <w:proofErr w:type="gramStart"/>
            <w:r>
              <w:rPr>
                <w:rFonts w:ascii="Times New Roman" w:eastAsia="Times New Roman" w:hAnsi="Times New Roman"/>
              </w:rPr>
              <w:t>более гарантийного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срока</w:t>
            </w:r>
            <w:r w:rsidR="00ED1C2B" w:rsidRPr="00ED1C2B">
              <w:rPr>
                <w:rFonts w:ascii="Times New Roman" w:eastAsia="Times New Roman" w:hAnsi="Times New Roman"/>
              </w:rPr>
              <w:t xml:space="preserve"> хранения.</w:t>
            </w:r>
            <w:r w:rsidR="00ED1C2B" w:rsidRPr="00533BD4">
              <w:rPr>
                <w:rFonts w:ascii="Times New Roman" w:eastAsia="Times New Roman" w:hAnsi="Times New Roman"/>
              </w:rPr>
              <w:t xml:space="preserve"> </w:t>
            </w:r>
          </w:p>
          <w:p w:rsidR="00ED1C2B" w:rsidRPr="00533BD4" w:rsidRDefault="00ED1C2B" w:rsidP="00911AE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Цветовое обозначение филь</w:t>
            </w:r>
            <w:r w:rsidR="00A33D0E">
              <w:rPr>
                <w:rFonts w:ascii="Times New Roman" w:eastAsia="Times New Roman" w:hAnsi="Times New Roman"/>
              </w:rPr>
              <w:t>тра: коричневый</w:t>
            </w:r>
            <w:r w:rsidR="00C77106">
              <w:rPr>
                <w:rFonts w:ascii="Times New Roman" w:eastAsia="Times New Roman" w:hAnsi="Times New Roman"/>
              </w:rPr>
              <w:t xml:space="preserve">, серый, жёлтый, </w:t>
            </w:r>
            <w:r w:rsidR="00541AB6">
              <w:rPr>
                <w:rFonts w:ascii="Times New Roman" w:eastAsia="Times New Roman" w:hAnsi="Times New Roman"/>
              </w:rPr>
              <w:t xml:space="preserve">зелёный, </w:t>
            </w:r>
            <w:r w:rsidR="00C77106">
              <w:rPr>
                <w:rFonts w:ascii="Times New Roman" w:eastAsia="Times New Roman" w:hAnsi="Times New Roman"/>
              </w:rPr>
              <w:t>белый</w:t>
            </w:r>
            <w:r w:rsidR="00A33D0E">
              <w:rPr>
                <w:rFonts w:ascii="Times New Roman" w:eastAsia="Times New Roman" w:hAnsi="Times New Roman"/>
              </w:rPr>
              <w:t>.</w:t>
            </w:r>
          </w:p>
          <w:p w:rsidR="002417C4" w:rsidRDefault="00ED1C2B" w:rsidP="00911AE1">
            <w:pPr>
              <w:pStyle w:val="a3"/>
              <w:jc w:val="both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Срок годности и дата выпуска должны быть нанесены на фильтр несмываемой краской.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A33D0E" w:rsidRPr="002417C4" w:rsidTr="00A33D0E">
              <w:trPr>
                <w:tblCellSpacing w:w="15" w:type="dxa"/>
              </w:trPr>
              <w:tc>
                <w:tcPr>
                  <w:tcW w:w="35" w:type="dxa"/>
                  <w:vAlign w:val="center"/>
                  <w:hideMark/>
                </w:tcPr>
                <w:p w:rsidR="00A33D0E" w:rsidRPr="002417C4" w:rsidRDefault="00A33D0E" w:rsidP="00996D23">
                  <w:pPr>
                    <w:spacing w:after="0" w:line="240" w:lineRule="auto"/>
                    <w:ind w:right="218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2417C4" w:rsidRPr="00316711" w:rsidRDefault="002417C4" w:rsidP="00911AE1">
            <w:pPr>
              <w:pStyle w:val="a3"/>
              <w:jc w:val="both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046" w:type="dxa"/>
          </w:tcPr>
          <w:p w:rsidR="002417C4" w:rsidRPr="00316711" w:rsidRDefault="00ED1C2B" w:rsidP="00C77106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proofErr w:type="gramStart"/>
            <w:r w:rsidRPr="006A51B8">
              <w:rPr>
                <w:rFonts w:ascii="Times New Roman" w:hAnsi="Times New Roman"/>
                <w:shd w:val="clear" w:color="auto" w:fill="FFFFFF"/>
              </w:rPr>
              <w:t>ТР</w:t>
            </w:r>
            <w:proofErr w:type="gramEnd"/>
            <w:r w:rsidR="00791257">
              <w:rPr>
                <w:rFonts w:ascii="Times New Roman" w:hAnsi="Times New Roman"/>
                <w:shd w:val="clear" w:color="auto" w:fill="FFFFFF"/>
              </w:rPr>
              <w:t xml:space="preserve"> ТС 019/2011, ГОСТ 12.4.235-2019</w:t>
            </w:r>
          </w:p>
        </w:tc>
        <w:tc>
          <w:tcPr>
            <w:tcW w:w="2398" w:type="dxa"/>
          </w:tcPr>
          <w:p w:rsidR="00ED1C2B" w:rsidRPr="00316711" w:rsidRDefault="00ED1C2B" w:rsidP="00911AE1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533BD4">
              <w:rPr>
                <w:rFonts w:ascii="Times New Roman" w:hAnsi="Times New Roman"/>
              </w:rPr>
              <w:t>Для всех категорий работников при работе в производственных условиях, связанных с воз</w:t>
            </w:r>
            <w:r>
              <w:rPr>
                <w:rFonts w:ascii="Times New Roman" w:hAnsi="Times New Roman"/>
              </w:rPr>
              <w:t>можным выбросом вредных веществ</w:t>
            </w:r>
            <w:r w:rsidRPr="00533BD4">
              <w:rPr>
                <w:rFonts w:ascii="Times New Roman" w:hAnsi="Times New Roman"/>
              </w:rPr>
              <w:t>. Используется в составе промышленных фильтрующих противогазов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ДОТ</w:t>
            </w:r>
            <w:r w:rsidR="00C77106">
              <w:rPr>
                <w:rFonts w:ascii="Times New Roman" w:hAnsi="Times New Roman"/>
              </w:rPr>
              <w:t>про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:rsidR="00407313" w:rsidRDefault="00407313"/>
    <w:sectPr w:rsidR="00407313" w:rsidSect="00ED1C2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C2B"/>
    <w:rsid w:val="00016F33"/>
    <w:rsid w:val="000F2C87"/>
    <w:rsid w:val="001E144D"/>
    <w:rsid w:val="002417C4"/>
    <w:rsid w:val="00242C68"/>
    <w:rsid w:val="00290F8C"/>
    <w:rsid w:val="00407313"/>
    <w:rsid w:val="0047109F"/>
    <w:rsid w:val="004A462C"/>
    <w:rsid w:val="00541AB6"/>
    <w:rsid w:val="006D3BF4"/>
    <w:rsid w:val="007818FD"/>
    <w:rsid w:val="00791257"/>
    <w:rsid w:val="007B4D84"/>
    <w:rsid w:val="00911AE1"/>
    <w:rsid w:val="00996D23"/>
    <w:rsid w:val="00A33D0E"/>
    <w:rsid w:val="00A66203"/>
    <w:rsid w:val="00AA4AD3"/>
    <w:rsid w:val="00B66DE8"/>
    <w:rsid w:val="00B72D6D"/>
    <w:rsid w:val="00C222D2"/>
    <w:rsid w:val="00C77106"/>
    <w:rsid w:val="00E5168B"/>
    <w:rsid w:val="00ED1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C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1C2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D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1C2B"/>
    <w:rPr>
      <w:rFonts w:ascii="Tahoma" w:eastAsia="Calibri" w:hAnsi="Tahoma" w:cs="Tahoma"/>
      <w:sz w:val="16"/>
      <w:szCs w:val="16"/>
    </w:rPr>
  </w:style>
  <w:style w:type="paragraph" w:styleId="a6">
    <w:name w:val="Normal (Web)"/>
    <w:basedOn w:val="a"/>
    <w:uiPriority w:val="99"/>
    <w:rsid w:val="00C77106"/>
    <w:pPr>
      <w:spacing w:before="240" w:after="240" w:line="240" w:lineRule="auto"/>
    </w:pPr>
    <w:rPr>
      <w:rFonts w:cs="Calibri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C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1C2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D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1C2B"/>
    <w:rPr>
      <w:rFonts w:ascii="Tahoma" w:eastAsia="Calibri" w:hAnsi="Tahoma" w:cs="Tahoma"/>
      <w:sz w:val="16"/>
      <w:szCs w:val="16"/>
    </w:rPr>
  </w:style>
  <w:style w:type="paragraph" w:styleId="a6">
    <w:name w:val="Normal (Web)"/>
    <w:basedOn w:val="a"/>
    <w:uiPriority w:val="99"/>
    <w:rsid w:val="00C77106"/>
    <w:pPr>
      <w:spacing w:before="240" w:after="240" w:line="240" w:lineRule="auto"/>
    </w:pPr>
    <w:rPr>
      <w:rFonts w:cs="Calibri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0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7</cp:revision>
  <dcterms:created xsi:type="dcterms:W3CDTF">2021-06-03T07:33:00Z</dcterms:created>
  <dcterms:modified xsi:type="dcterms:W3CDTF">2021-06-03T11:47:00Z</dcterms:modified>
</cp:coreProperties>
</file>